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B0" w:rsidRDefault="00C542B0" w:rsidP="00C542B0">
      <w:pPr>
        <w:pStyle w:val="Heading1"/>
        <w:rPr>
          <w:sz w:val="32"/>
        </w:rPr>
      </w:pPr>
      <w:bookmarkStart w:id="0" w:name="_GoBack"/>
      <w:bookmarkEnd w:id="0"/>
      <w:r>
        <w:rPr>
          <w:sz w:val="32"/>
        </w:rPr>
        <w:t xml:space="preserve">Chickasaw Elementary School                  </w:t>
      </w:r>
      <w:r>
        <w:rPr>
          <w:noProof/>
          <w:sz w:val="32"/>
          <w:lang w:eastAsia="en-US"/>
        </w:rPr>
        <w:drawing>
          <wp:inline distT="0" distB="0" distL="0" distR="0">
            <wp:extent cx="43815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B0" w:rsidRDefault="00C542B0" w:rsidP="00C542B0">
      <w:pPr>
        <w:rPr>
          <w:color w:val="auto"/>
        </w:rPr>
      </w:pPr>
      <w:r>
        <w:rPr>
          <w:color w:val="auto"/>
        </w:rPr>
        <w:t>March Parent Newsletter</w:t>
      </w:r>
    </w:p>
    <w:p w:rsidR="00C542B0" w:rsidRDefault="00C542B0" w:rsidP="00C542B0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March Events</w:t>
      </w:r>
    </w:p>
    <w:p w:rsidR="00C542B0" w:rsidRPr="00896BE1" w:rsidRDefault="00C542B0" w:rsidP="00C54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Fri., 3/1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The Pre-K Mardi Gras Parade was a great community event. The Varsity football players and coaches each took the hand of a Pre-K student and lead them around the gym as the CMS/CHS band played. Our K students had a wonderful time and no one left empty handed.</w:t>
      </w:r>
    </w:p>
    <w:p w:rsidR="00C542B0" w:rsidRPr="00896BE1" w:rsidRDefault="00C542B0" w:rsidP="00C54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Grade had a successful trip to Linda’s Learning farm. Looking forward to seeing what new vocabulary was learned and life experiences gained.</w:t>
      </w:r>
    </w:p>
    <w:p w:rsidR="00C542B0" w:rsidRPr="00896BE1" w:rsidRDefault="00C542B0" w:rsidP="00C54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Mon. – Fri., 3/4 – 8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Mardi Gras Break </w:t>
      </w:r>
      <w:r w:rsidRPr="00896BE1">
        <w:rPr>
          <w:rFonts w:ascii="Times New Roman" w:hAnsi="Times New Roman" w:cs="Times New Roman"/>
          <w:noProof/>
          <w:color w:val="auto"/>
          <w:sz w:val="20"/>
          <w:szCs w:val="20"/>
          <w:lang w:eastAsia="en-US"/>
        </w:rPr>
        <w:drawing>
          <wp:inline distT="0" distB="0" distL="0" distR="0">
            <wp:extent cx="238125" cy="23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B0" w:rsidRPr="00896BE1" w:rsidRDefault="00C542B0" w:rsidP="00C54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Sun., 3/10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Daylight Savings Time</w:t>
      </w:r>
    </w:p>
    <w:p w:rsidR="00C542B0" w:rsidRPr="00896BE1" w:rsidRDefault="00C542B0" w:rsidP="00C54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Tues., 3/12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Last day for Tribe Time participants to sign up for Azalea Trail Race (3/23)</w:t>
      </w:r>
    </w:p>
    <w:p w:rsidR="00C542B0" w:rsidRPr="00896BE1" w:rsidRDefault="00C542B0" w:rsidP="00C54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CES Pageant Practice 3:15 – 4:30 (Pageant Parent Meeting at 4:30 pm)</w:t>
      </w:r>
    </w:p>
    <w:p w:rsidR="00C542B0" w:rsidRPr="00896BE1" w:rsidRDefault="00C542B0" w:rsidP="00C54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21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st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Century sponsored STEM Expo Night </w:t>
      </w:r>
    </w:p>
    <w:p w:rsidR="00C542B0" w:rsidRPr="00896BE1" w:rsidRDefault="00C542B0" w:rsidP="00C542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pacing w:val="3"/>
          <w:sz w:val="20"/>
          <w:szCs w:val="20"/>
          <w:shd w:val="clear" w:color="auto" w:fill="FFFFFF"/>
        </w:rPr>
        <w:t>K - 2 5:00 - 5:30 pm</w:t>
      </w:r>
    </w:p>
    <w:p w:rsidR="00C542B0" w:rsidRPr="00896BE1" w:rsidRDefault="00C542B0" w:rsidP="00C542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pacing w:val="3"/>
          <w:sz w:val="20"/>
          <w:szCs w:val="20"/>
          <w:shd w:val="clear" w:color="auto" w:fill="FFFFFF"/>
        </w:rPr>
        <w:t>3 - 5 5:30 - 6 pm</w:t>
      </w:r>
    </w:p>
    <w:p w:rsidR="00C542B0" w:rsidRPr="00896BE1" w:rsidRDefault="00C542B0" w:rsidP="00C542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pacing w:val="3"/>
          <w:sz w:val="20"/>
          <w:szCs w:val="20"/>
          <w:shd w:val="clear" w:color="auto" w:fill="FFFFFF"/>
        </w:rPr>
        <w:t>Drawing for 3 at home STEM activities. Parents who listen to at least 3 presentations get a card to enter the drawing.</w:t>
      </w:r>
    </w:p>
    <w:p w:rsidR="00C542B0" w:rsidRPr="00896BE1" w:rsidRDefault="00C542B0" w:rsidP="00C542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Wed., 3/13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First Friends (Love) 3:15 – 4:15</w:t>
      </w:r>
    </w:p>
    <w:p w:rsidR="00C542B0" w:rsidRPr="00896BE1" w:rsidRDefault="00C542B0" w:rsidP="00C542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CES Pageant Practice 3:15 – 4:30 </w:t>
      </w:r>
    </w:p>
    <w:p w:rsidR="00C542B0" w:rsidRPr="00896BE1" w:rsidRDefault="00C542B0" w:rsidP="00C542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Thurs., 3/14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First Priority 7:45 am (Club for 4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/5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grade students. Only students with parent consent may attend. Sponsor: Kelone)</w:t>
      </w:r>
    </w:p>
    <w:p w:rsidR="00C542B0" w:rsidRPr="00896BE1" w:rsidRDefault="00C542B0" w:rsidP="00C542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“Meet the Chief of Police” at Chickasaw Civic Center 3:00 – 6:00 pm</w:t>
      </w:r>
    </w:p>
    <w:p w:rsidR="00C542B0" w:rsidRPr="00896BE1" w:rsidRDefault="00C542B0" w:rsidP="00C542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Fri., 3/15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Last day of 3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Quarter</w:t>
      </w:r>
    </w:p>
    <w:p w:rsidR="00C542B0" w:rsidRPr="00896BE1" w:rsidRDefault="00C542B0" w:rsidP="00C542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Sun, 3/17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St. Patrick’s Day </w:t>
      </w:r>
      <w:r w:rsidRPr="00896BE1">
        <w:rPr>
          <w:rFonts w:ascii="Times New Roman" w:hAnsi="Times New Roman" w:cs="Times New Roman"/>
          <w:noProof/>
          <w:color w:val="auto"/>
          <w:sz w:val="20"/>
          <w:szCs w:val="20"/>
          <w:lang w:eastAsia="en-US"/>
        </w:rPr>
        <w:drawing>
          <wp:inline distT="0" distB="0" distL="0" distR="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B0" w:rsidRPr="00896BE1" w:rsidRDefault="00C542B0" w:rsidP="00C542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Mon., 3/18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Teacher Workday (No school for students) </w:t>
      </w:r>
    </w:p>
    <w:p w:rsidR="00C542B0" w:rsidRPr="00896BE1" w:rsidRDefault="00C542B0" w:rsidP="00C542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1F3F4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Tues., 3/19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Quarter begins</w:t>
      </w:r>
    </w:p>
    <w:p w:rsidR="00C542B0" w:rsidRPr="00896BE1" w:rsidRDefault="00C542B0" w:rsidP="00C542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1F3F4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Wed., 3/20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K will have an on campus field trip</w:t>
      </w:r>
    </w:p>
    <w:p w:rsidR="00C542B0" w:rsidRPr="00896BE1" w:rsidRDefault="00C542B0" w:rsidP="00C542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  <w:shd w:val="clear" w:color="auto" w:fill="F1F3F4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CES Pageant Practice 3:15 – 4:30 </w:t>
      </w:r>
    </w:p>
    <w:p w:rsidR="00C542B0" w:rsidRPr="00896BE1" w:rsidRDefault="00C542B0" w:rsidP="00C542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Thurs., 3/21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Safe and Civil Site Visit by Dr. Jacob Edwards and Pam Adams</w:t>
      </w:r>
    </w:p>
    <w:p w:rsidR="00C542B0" w:rsidRPr="00896BE1" w:rsidRDefault="00C542B0" w:rsidP="00C542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Fri., 3/22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Grade Field Trip to Gulf Quest National Maritime Museum</w:t>
      </w: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C542B0" w:rsidRPr="00896BE1" w:rsidRDefault="00C542B0" w:rsidP="00C542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Sat., 3/23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Azalea Trail Race</w:t>
      </w: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896BE1">
        <w:rPr>
          <w:rFonts w:ascii="Times New Roman" w:hAnsi="Times New Roman" w:cs="Times New Roman"/>
          <w:noProof/>
          <w:color w:val="auto"/>
          <w:sz w:val="20"/>
          <w:szCs w:val="20"/>
          <w:lang w:eastAsia="en-US"/>
        </w:rPr>
        <w:drawing>
          <wp:inline distT="0" distB="0" distL="0" distR="0">
            <wp:extent cx="21907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C542B0" w:rsidRPr="00896BE1" w:rsidRDefault="00C542B0" w:rsidP="00C542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Mon. – Fri, 3/25 – 29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Mandatory Parent Report Card Conferences and Spring Book Fair</w:t>
      </w:r>
    </w:p>
    <w:p w:rsidR="00C542B0" w:rsidRPr="00896BE1" w:rsidRDefault="00C542B0" w:rsidP="00C542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Mon., 3/25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No Faculty Meeting so teachers can meet with parents for report card pick up (Report cards will not be printed until 3/26; however, teachers can still notify parents of 3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rd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quarter grades and if retention is a possibility.)</w:t>
      </w:r>
    </w:p>
    <w:p w:rsidR="00C542B0" w:rsidRPr="00896BE1" w:rsidRDefault="00C542B0" w:rsidP="00C542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Tues. 3/26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Report Cards will be printed. Report cards must be picked up at the school by a parent or guardian where a meeting is held with the teacher.</w:t>
      </w:r>
    </w:p>
    <w:p w:rsidR="00C542B0" w:rsidRPr="00896BE1" w:rsidRDefault="00C542B0" w:rsidP="00C542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Pageant pictures will be taken for photogenic contest</w:t>
      </w:r>
    </w:p>
    <w:p w:rsidR="00C542B0" w:rsidRPr="00896BE1" w:rsidRDefault="00C542B0" w:rsidP="00C542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All pageant program ad money is due</w:t>
      </w:r>
    </w:p>
    <w:p w:rsidR="00C542B0" w:rsidRPr="00896BE1" w:rsidRDefault="00C542B0" w:rsidP="00C542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pacing w:val="3"/>
          <w:sz w:val="20"/>
          <w:szCs w:val="20"/>
          <w:shd w:val="clear" w:color="auto" w:fill="FFFFFF"/>
        </w:rPr>
        <w:t>¼ Page Ad - $25.00 (may only write a short message to contestant, No Photo) Example: ¼ Page Ad - Good Luck (Contestants Name)! We love you! Mom &amp; Dad</w:t>
      </w:r>
    </w:p>
    <w:p w:rsidR="00C542B0" w:rsidRPr="00896BE1" w:rsidRDefault="00C542B0" w:rsidP="00C542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pacing w:val="3"/>
          <w:sz w:val="20"/>
          <w:szCs w:val="20"/>
          <w:shd w:val="clear" w:color="auto" w:fill="FFFFFF"/>
        </w:rPr>
        <w:t xml:space="preserve">½ Page Ad - $50.00 (may send a 4 x 6 photo with a short message) </w:t>
      </w:r>
    </w:p>
    <w:p w:rsidR="00C542B0" w:rsidRPr="00896BE1" w:rsidRDefault="00C542B0" w:rsidP="00C542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pacing w:val="3"/>
          <w:sz w:val="20"/>
          <w:szCs w:val="20"/>
          <w:shd w:val="clear" w:color="auto" w:fill="FFFFFF"/>
        </w:rPr>
        <w:t xml:space="preserve">1 Full Page Ad - $75.00 (may send 5 x 7 photo with a message to contestant) </w:t>
      </w:r>
    </w:p>
    <w:p w:rsidR="00C542B0" w:rsidRPr="00896BE1" w:rsidRDefault="00C542B0" w:rsidP="00C542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  <w:shd w:val="clear" w:color="auto" w:fill="F1F3F4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CES Pageant Practice 3:15 – 4:30</w:t>
      </w:r>
    </w:p>
    <w:p w:rsidR="00C542B0" w:rsidRPr="00896BE1" w:rsidRDefault="00C542B0" w:rsidP="00C542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Wed., 3/27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Early Release Day 1:30</w:t>
      </w: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C542B0" w:rsidRPr="00896BE1" w:rsidRDefault="00C542B0" w:rsidP="00C542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pacing w:val="3"/>
          <w:sz w:val="20"/>
          <w:szCs w:val="20"/>
          <w:shd w:val="clear" w:color="auto" w:fill="FFFFFF"/>
        </w:rPr>
        <w:t>Early release day is mandatory professional development for teachers. If a teacher schedules a parent conference, it will be after 3:15; however, meetings may or may not be scheduled after 3:15 on this date. Refer to the invitation that the teachers send out.</w:t>
      </w:r>
    </w:p>
    <w:p w:rsidR="00C542B0" w:rsidRPr="00896BE1" w:rsidRDefault="00C542B0" w:rsidP="009041F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Thurs., 3/28 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Board of Education Meeting 6:00 pm at 201 N. Craft Hwy</w:t>
      </w:r>
    </w:p>
    <w:p w:rsidR="009041FB" w:rsidRPr="00896BE1" w:rsidRDefault="00C542B0" w:rsidP="00C542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auto"/>
          <w:sz w:val="20"/>
          <w:szCs w:val="20"/>
        </w:rPr>
        <w:t>Fri., 3/29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Pre-K Registration Closes</w:t>
      </w:r>
    </w:p>
    <w:p w:rsidR="009041FB" w:rsidRPr="00896BE1" w:rsidRDefault="009041FB" w:rsidP="009041FB">
      <w:pPr>
        <w:pStyle w:val="ListParagrap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542B0" w:rsidRPr="00896BE1" w:rsidRDefault="00C542B0" w:rsidP="009041FB">
      <w:pPr>
        <w:pStyle w:val="ListParagraph"/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>A look ahead to April…</w:t>
      </w:r>
    </w:p>
    <w:p w:rsidR="00C542B0" w:rsidRPr="00896BE1" w:rsidRDefault="00C542B0" w:rsidP="00C542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Tues., 4/2 CES Honors Assemblies</w:t>
      </w:r>
    </w:p>
    <w:p w:rsidR="00C542B0" w:rsidRPr="00896BE1" w:rsidRDefault="00C542B0" w:rsidP="00C542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  <w:shd w:val="clear" w:color="auto" w:fill="F1F3F4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CES Pageant Practice 3:15 – 4:30 </w:t>
      </w:r>
    </w:p>
    <w:p w:rsidR="00C542B0" w:rsidRPr="00896BE1" w:rsidRDefault="00C542B0" w:rsidP="00C542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Wed., 4/3 </w:t>
      </w:r>
    </w:p>
    <w:p w:rsidR="00C542B0" w:rsidRPr="00896BE1" w:rsidRDefault="00C542B0" w:rsidP="00C542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TIMSS Testing for 4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Grade</w:t>
      </w:r>
    </w:p>
    <w:p w:rsidR="00C542B0" w:rsidRPr="00896BE1" w:rsidRDefault="00C542B0" w:rsidP="00C542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First Friends (Love) 3:15 – 4:15</w:t>
      </w:r>
    </w:p>
    <w:p w:rsidR="00C542B0" w:rsidRPr="00896BE1" w:rsidRDefault="00C542B0" w:rsidP="00C542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  <w:shd w:val="clear" w:color="auto" w:fill="F1F3F4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CES Pageant Practice 3:15 – 4:30 </w:t>
      </w:r>
    </w:p>
    <w:p w:rsidR="00C542B0" w:rsidRPr="00896BE1" w:rsidRDefault="00C542B0" w:rsidP="00C542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Thurs., 4/4 First Priority 7:45 am (Club for 4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/5</w:t>
      </w:r>
      <w:r w:rsidRPr="00896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grade students. Only students with parent consent may attend. Sponsor: Kelone)</w:t>
      </w:r>
    </w:p>
    <w:p w:rsidR="00C542B0" w:rsidRPr="00896BE1" w:rsidRDefault="00C542B0" w:rsidP="00C542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Fri., 4/5 Pageant Tea at Chickasaw United Methodist Church 12:30 pm</w:t>
      </w:r>
    </w:p>
    <w:p w:rsidR="00C542B0" w:rsidRPr="00896BE1" w:rsidRDefault="00C542B0" w:rsidP="00C542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Sat., 4/6 CES Pageant </w:t>
      </w:r>
    </w:p>
    <w:p w:rsidR="00C542B0" w:rsidRPr="00896BE1" w:rsidRDefault="00C542B0" w:rsidP="00C542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>All participants to the gym by 1:00 pm</w:t>
      </w:r>
    </w:p>
    <w:p w:rsidR="00C542B0" w:rsidRPr="00896BE1" w:rsidRDefault="00C542B0" w:rsidP="00C542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Pageant begins at 2:00 pm. </w:t>
      </w:r>
    </w:p>
    <w:p w:rsidR="00C542B0" w:rsidRPr="00896BE1" w:rsidRDefault="009041FB" w:rsidP="00C542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Mon. – Thurs., 4/8 – 11 Alabama </w:t>
      </w:r>
      <w:r w:rsidR="00C542B0" w:rsidRPr="00896BE1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tate </w:t>
      </w:r>
      <w:r w:rsidR="00C542B0" w:rsidRPr="00896BE1">
        <w:rPr>
          <w:rFonts w:ascii="Times New Roman" w:hAnsi="Times New Roman" w:cs="Times New Roman"/>
          <w:color w:val="auto"/>
          <w:sz w:val="20"/>
          <w:szCs w:val="20"/>
        </w:rPr>
        <w:t>D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epartment of </w:t>
      </w:r>
      <w:r w:rsidR="00C542B0" w:rsidRPr="00896BE1">
        <w:rPr>
          <w:rFonts w:ascii="Times New Roman" w:hAnsi="Times New Roman" w:cs="Times New Roman"/>
          <w:color w:val="auto"/>
          <w:sz w:val="20"/>
          <w:szCs w:val="20"/>
        </w:rPr>
        <w:t>E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ducation</w:t>
      </w:r>
      <w:r w:rsidR="00C542B0" w:rsidRPr="00896BE1">
        <w:rPr>
          <w:rFonts w:ascii="Times New Roman" w:hAnsi="Times New Roman" w:cs="Times New Roman"/>
          <w:color w:val="auto"/>
          <w:sz w:val="20"/>
          <w:szCs w:val="20"/>
        </w:rPr>
        <w:t xml:space="preserve"> onsite monitoring at all campuses</w:t>
      </w:r>
      <w:r w:rsidRPr="00896BE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896BE1" w:rsidRDefault="00896BE1" w:rsidP="00C542B0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C542B0" w:rsidRDefault="00C542B0" w:rsidP="00C542B0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lastRenderedPageBreak/>
        <w:t>Scantron Mid-Year Diagnostic Test Results for Grades 3 – 5</w:t>
      </w:r>
    </w:p>
    <w:p w:rsidR="00C542B0" w:rsidRPr="009041FB" w:rsidRDefault="009041FB" w:rsidP="00C542B0">
      <w:pPr>
        <w:rPr>
          <w:rFonts w:ascii="Times New Roman" w:hAnsi="Times New Roman" w:cs="Times New Roman"/>
          <w:b/>
          <w:color w:val="auto"/>
        </w:rPr>
      </w:pPr>
      <w:r w:rsidRPr="009041FB">
        <w:rPr>
          <w:rFonts w:ascii="Times New Roman" w:hAnsi="Times New Roman" w:cs="Times New Roman"/>
          <w:b/>
          <w:color w:val="auto"/>
        </w:rPr>
        <w:t>Reading</w:t>
      </w:r>
    </w:p>
    <w:tbl>
      <w:tblPr>
        <w:tblStyle w:val="TableGrid"/>
        <w:tblpPr w:leftFromText="180" w:rightFromText="180" w:topFromText="160" w:vertAnchor="text" w:horzAnchor="margin" w:tblpY="-29"/>
        <w:tblW w:w="9824" w:type="dxa"/>
        <w:tblInd w:w="0" w:type="dxa"/>
        <w:tblLook w:val="04A0" w:firstRow="1" w:lastRow="0" w:firstColumn="1" w:lastColumn="0" w:noHBand="0" w:noVBand="1"/>
      </w:tblPr>
      <w:tblGrid>
        <w:gridCol w:w="1565"/>
        <w:gridCol w:w="2843"/>
        <w:gridCol w:w="2493"/>
        <w:gridCol w:w="2923"/>
      </w:tblGrid>
      <w:tr w:rsidR="009041FB" w:rsidTr="009041FB">
        <w:trPr>
          <w:trHeight w:val="79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Grade Level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# of Students Who Showed Growth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Average Points Gained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# of Students Above Far Above or Above Average</w:t>
            </w:r>
          </w:p>
        </w:tc>
      </w:tr>
      <w:tr w:rsidR="009041FB" w:rsidTr="009041FB">
        <w:trPr>
          <w:trHeight w:val="26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3</w:t>
            </w:r>
            <w:r w:rsidRPr="009041FB"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 w:rsidRPr="009041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77/90 = 85%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160.1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 xml:space="preserve">21 </w:t>
            </w:r>
          </w:p>
        </w:tc>
      </w:tr>
      <w:tr w:rsidR="009041FB" w:rsidTr="009041FB">
        <w:trPr>
          <w:trHeight w:val="27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4</w:t>
            </w:r>
            <w:r w:rsidRPr="009041FB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 w:rsidRPr="009041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79/98=81%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196.3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39</w:t>
            </w:r>
          </w:p>
        </w:tc>
      </w:tr>
      <w:tr w:rsidR="009041FB" w:rsidTr="009041FB">
        <w:trPr>
          <w:trHeight w:val="3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5</w:t>
            </w:r>
            <w:r w:rsidRPr="009041FB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 w:rsidRPr="009041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tabs>
                <w:tab w:val="right" w:pos="17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68/95=72%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173.3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33</w:t>
            </w:r>
          </w:p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542B0" w:rsidRPr="009041FB" w:rsidRDefault="009041FB" w:rsidP="00C542B0">
      <w:pPr>
        <w:rPr>
          <w:rFonts w:ascii="Times New Roman" w:hAnsi="Times New Roman" w:cs="Times New Roman"/>
          <w:b/>
          <w:color w:val="auto"/>
        </w:rPr>
      </w:pPr>
      <w:r w:rsidRPr="009041FB">
        <w:rPr>
          <w:rFonts w:ascii="Times New Roman" w:hAnsi="Times New Roman" w:cs="Times New Roman"/>
          <w:b/>
          <w:color w:val="auto"/>
        </w:rPr>
        <w:t>Math</w:t>
      </w:r>
    </w:p>
    <w:tbl>
      <w:tblPr>
        <w:tblStyle w:val="TableGrid"/>
        <w:tblpPr w:leftFromText="180" w:rightFromText="180" w:topFromText="160" w:vertAnchor="text" w:horzAnchor="margin" w:tblpY="-29"/>
        <w:tblW w:w="9780" w:type="dxa"/>
        <w:tblInd w:w="0" w:type="dxa"/>
        <w:tblLook w:val="04A0" w:firstRow="1" w:lastRow="0" w:firstColumn="1" w:lastColumn="0" w:noHBand="0" w:noVBand="1"/>
      </w:tblPr>
      <w:tblGrid>
        <w:gridCol w:w="1558"/>
        <w:gridCol w:w="2829"/>
        <w:gridCol w:w="2482"/>
        <w:gridCol w:w="2911"/>
      </w:tblGrid>
      <w:tr w:rsidR="009041FB" w:rsidTr="009041FB">
        <w:trPr>
          <w:trHeight w:val="8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Grade Level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# of Students Who Showed Growth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Average Points Gained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# of Students Above Far Above or Above Average</w:t>
            </w:r>
          </w:p>
        </w:tc>
      </w:tr>
      <w:tr w:rsidR="009041FB" w:rsidTr="009041FB">
        <w:trPr>
          <w:trHeight w:val="27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3</w:t>
            </w:r>
            <w:r w:rsidRPr="009041FB"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 w:rsidRPr="009041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72/86=84%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172.5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9041FB" w:rsidTr="009041FB">
        <w:trPr>
          <w:trHeight w:val="2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4</w:t>
            </w:r>
            <w:r w:rsidRPr="009041FB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 w:rsidRPr="009041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81/96=84%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123.3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26</w:t>
            </w:r>
          </w:p>
        </w:tc>
      </w:tr>
      <w:tr w:rsidR="009041FB" w:rsidTr="009041FB">
        <w:trPr>
          <w:trHeight w:val="4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5</w:t>
            </w:r>
            <w:r w:rsidRPr="009041FB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 w:rsidRPr="009041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FB" w:rsidRPr="009041FB" w:rsidRDefault="009041FB">
            <w:pPr>
              <w:pStyle w:val="ListParagraph"/>
              <w:tabs>
                <w:tab w:val="right" w:pos="17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67/94=71%</w:t>
            </w:r>
          </w:p>
          <w:p w:rsidR="009041FB" w:rsidRPr="009041FB" w:rsidRDefault="009041FB">
            <w:pPr>
              <w:pStyle w:val="ListParagraph"/>
              <w:tabs>
                <w:tab w:val="right" w:pos="17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105.6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FB" w:rsidRPr="009041FB" w:rsidRDefault="009041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19</w:t>
            </w:r>
          </w:p>
        </w:tc>
      </w:tr>
    </w:tbl>
    <w:p w:rsidR="00896BE1" w:rsidRDefault="00896BE1" w:rsidP="00C542B0">
      <w:pPr>
        <w:rPr>
          <w:rFonts w:ascii="Times New Roman" w:hAnsi="Times New Roman" w:cs="Times New Roman"/>
          <w:color w:val="auto"/>
        </w:rPr>
      </w:pPr>
    </w:p>
    <w:p w:rsidR="00C542B0" w:rsidRDefault="00C542B0" w:rsidP="00C542B0">
      <w:pPr>
        <w:rPr>
          <w:rFonts w:ascii="Times New Roman" w:hAnsi="Times New Roman" w:cs="Times New Roman"/>
          <w:color w:val="auto"/>
        </w:rPr>
      </w:pPr>
      <w:r w:rsidRPr="00896BE1">
        <w:rPr>
          <w:rFonts w:ascii="Times New Roman" w:hAnsi="Times New Roman" w:cs="Times New Roman"/>
          <w:b/>
          <w:color w:val="auto"/>
        </w:rPr>
        <w:t>Science:</w:t>
      </w:r>
      <w:r>
        <w:rPr>
          <w:rFonts w:ascii="Times New Roman" w:hAnsi="Times New Roman" w:cs="Times New Roman"/>
          <w:color w:val="auto"/>
        </w:rPr>
        <w:t xml:space="preserve"> Only 5</w:t>
      </w:r>
      <w:r>
        <w:rPr>
          <w:rFonts w:ascii="Times New Roman" w:hAnsi="Times New Roman" w:cs="Times New Roman"/>
          <w:color w:val="auto"/>
          <w:vertAlign w:val="superscript"/>
        </w:rPr>
        <w:t>th</w:t>
      </w:r>
      <w:r>
        <w:rPr>
          <w:rFonts w:ascii="Times New Roman" w:hAnsi="Times New Roman" w:cs="Times New Roman"/>
          <w:color w:val="auto"/>
        </w:rPr>
        <w:t xml:space="preserve"> grade is accountable for science for the 2018 – 19 school year.</w:t>
      </w:r>
    </w:p>
    <w:tbl>
      <w:tblPr>
        <w:tblStyle w:val="TableGrid"/>
        <w:tblpPr w:leftFromText="180" w:rightFromText="180" w:topFromText="160" w:vertAnchor="text" w:horzAnchor="margin" w:tblpY="-29"/>
        <w:tblW w:w="0" w:type="auto"/>
        <w:tblInd w:w="0" w:type="dxa"/>
        <w:tblLook w:val="04A0" w:firstRow="1" w:lastRow="0" w:firstColumn="1" w:lastColumn="0" w:noHBand="0" w:noVBand="1"/>
      </w:tblPr>
      <w:tblGrid>
        <w:gridCol w:w="1454"/>
        <w:gridCol w:w="2623"/>
        <w:gridCol w:w="5273"/>
      </w:tblGrid>
      <w:tr w:rsidR="00C542B0" w:rsidTr="00C542B0">
        <w:trPr>
          <w:trHeight w:val="71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B0" w:rsidRPr="009041FB" w:rsidRDefault="00C542B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Grade Level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B0" w:rsidRPr="009041FB" w:rsidRDefault="00C542B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# of Students Who Showed Growth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B0" w:rsidRPr="009041FB" w:rsidRDefault="00C542B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Average Points Gained</w:t>
            </w:r>
          </w:p>
        </w:tc>
      </w:tr>
      <w:tr w:rsidR="00C542B0" w:rsidTr="00C542B0">
        <w:trPr>
          <w:trHeight w:val="38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B0" w:rsidRPr="009041FB" w:rsidRDefault="00C542B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5</w:t>
            </w:r>
            <w:r w:rsidRPr="009041FB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 w:rsidRPr="009041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B0" w:rsidRPr="009041FB" w:rsidRDefault="00C542B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69/96 = 72%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B0" w:rsidRPr="009041FB" w:rsidRDefault="00C542B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041FB">
              <w:rPr>
                <w:rFonts w:ascii="Times New Roman" w:hAnsi="Times New Roman" w:cs="Times New Roman"/>
                <w:color w:val="auto"/>
              </w:rPr>
              <w:t>108.9</w:t>
            </w:r>
          </w:p>
        </w:tc>
      </w:tr>
    </w:tbl>
    <w:p w:rsidR="009041FB" w:rsidRPr="009041FB" w:rsidRDefault="00896BE1" w:rsidP="00896BE1">
      <w:pPr>
        <w:rPr>
          <w:rFonts w:asciiTheme="majorHAnsi" w:eastAsiaTheme="majorEastAsia" w:hAnsiTheme="majorHAnsi" w:cstheme="majorBidi"/>
          <w:caps/>
          <w:color w:val="5B9BD5" w:themeColor="accent1"/>
          <w:spacing w:val="14"/>
          <w:sz w:val="16"/>
          <w:szCs w:val="16"/>
        </w:rPr>
      </w:pPr>
      <w:r w:rsidRPr="00896BE1">
        <w:rPr>
          <w:rFonts w:ascii="Times New Roman" w:eastAsiaTheme="majorEastAsia" w:hAnsi="Times New Roman" w:cs="Times New Roman"/>
          <w:b/>
          <w:caps/>
          <w:noProof/>
          <w:color w:val="auto"/>
          <w:spacing w:val="14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1010920</wp:posOffset>
                </wp:positionV>
                <wp:extent cx="5915025" cy="247015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E1" w:rsidRPr="00FE5BBC" w:rsidRDefault="00896BE1" w:rsidP="00896BE1">
                            <w:pPr>
                              <w:rPr>
                                <w:rFonts w:ascii="Times New Roman" w:eastAsiaTheme="majorEastAsia" w:hAnsi="Times New Roman" w:cs="Times New Roman"/>
                                <w:b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C22CAA">
                              <w:rPr>
                                <w:rFonts w:ascii="Times New Roman" w:eastAsiaTheme="majorEastAsia" w:hAnsi="Times New Roman" w:cs="Times New Roman"/>
                                <w:b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>Parents: Did you know?</w:t>
                            </w:r>
                            <w:r w:rsidR="00FE5BBC">
                              <w:rPr>
                                <w:rFonts w:ascii="Times New Roman" w:eastAsiaTheme="majorEastAsia" w:hAnsi="Times New Roman" w:cs="Times New Roman"/>
                                <w:b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2CAA">
                              <w:rPr>
                                <w:rFonts w:ascii="Times New Roman" w:eastAsiaTheme="majorEastAsia" w:hAnsi="Times New Roman" w:cs="Times New Roman"/>
                                <w:b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>chronic absenteeism</w:t>
                            </w:r>
                            <w:r w:rsidRPr="00C22CAA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 xml:space="preserve"> – is categorized by the state department of education as missing 15 or more days of school.</w:t>
                            </w:r>
                          </w:p>
                          <w:p w:rsidR="00C22CAA" w:rsidRPr="00C22CAA" w:rsidRDefault="00C22CAA" w:rsidP="00896BE1">
                            <w:pP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C22CAA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>From the 1</w:t>
                            </w:r>
                            <w:r w:rsidRPr="00C22CAA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22CAA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 xml:space="preserve"> Day of school to friday, march 1 CES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>has 19 students</w:t>
                            </w:r>
                            <w:r w:rsidRPr="00C22CAA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 xml:space="preserve"> who are considered chronically absent.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>These 19 students account for 462 absences and 633 tardies.</w:t>
                            </w:r>
                          </w:p>
                          <w:p w:rsidR="00896BE1" w:rsidRPr="00C22CAA" w:rsidRDefault="00C22CAA" w:rsidP="00896BE1">
                            <w:pP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C22CAA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>Please make sure students are at school and on time every day!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 xml:space="preserve"> Poor attendance hinders students from learning and meeting their full potential</w:t>
                            </w:r>
                            <w:r w:rsidR="00FE5BBC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auto"/>
                                <w:spacing w:val="1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96BE1" w:rsidRDefault="00896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79.6pt;width:465.75pt;height:19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">
                <v:textbox>
                  <w:txbxContent>
                    <w:p w:rsidR="00896BE1" w:rsidRPr="00FE5BBC" w:rsidRDefault="00896BE1" w:rsidP="00896BE1">
                      <w:pPr>
                        <w:rPr>
                          <w:rFonts w:ascii="Times New Roman" w:eastAsiaTheme="majorEastAsia" w:hAnsi="Times New Roman" w:cs="Times New Roman"/>
                          <w:b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</w:pPr>
                      <w:r w:rsidRPr="00C22CAA">
                        <w:rPr>
                          <w:rFonts w:ascii="Times New Roman" w:eastAsiaTheme="majorEastAsia" w:hAnsi="Times New Roman" w:cs="Times New Roman"/>
                          <w:b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>Parents: Did you know?</w:t>
                      </w:r>
                      <w:r w:rsidR="00FE5BBC">
                        <w:rPr>
                          <w:rFonts w:ascii="Times New Roman" w:eastAsiaTheme="majorEastAsia" w:hAnsi="Times New Roman" w:cs="Times New Roman"/>
                          <w:b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C22CAA">
                        <w:rPr>
                          <w:rFonts w:ascii="Times New Roman" w:eastAsiaTheme="majorEastAsia" w:hAnsi="Times New Roman" w:cs="Times New Roman"/>
                          <w:b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>chronic absenteeism</w:t>
                      </w:r>
                      <w:r w:rsidRPr="00C22CAA"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 xml:space="preserve"> – is categorized by the state department of education as missing 15 or more days of school.</w:t>
                      </w:r>
                    </w:p>
                    <w:p w:rsidR="00C22CAA" w:rsidRPr="00C22CAA" w:rsidRDefault="00C22CAA" w:rsidP="00896BE1">
                      <w:pPr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</w:pPr>
                      <w:r w:rsidRPr="00C22CAA"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>From the 1</w:t>
                      </w:r>
                      <w:r w:rsidRPr="00C22CAA"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22CAA"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 xml:space="preserve"> Day of school to friday, march 1 CES </w:t>
                      </w:r>
                      <w:r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>has 19 students</w:t>
                      </w:r>
                      <w:r w:rsidRPr="00C22CAA"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 xml:space="preserve"> who are considered chronically absent. </w:t>
                      </w:r>
                      <w:r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>These 19 students account for 462 absences and 633 tardies.</w:t>
                      </w:r>
                    </w:p>
                    <w:p w:rsidR="00896BE1" w:rsidRPr="00C22CAA" w:rsidRDefault="00C22CAA" w:rsidP="00896BE1">
                      <w:pPr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</w:pPr>
                      <w:r w:rsidRPr="00C22CAA"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>Please make sure students are at school and on time every day!</w:t>
                      </w:r>
                      <w:r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 xml:space="preserve"> Poor attendance hinders students from learning and meeting their full potential</w:t>
                      </w:r>
                      <w:r w:rsidR="00FE5BBC">
                        <w:rPr>
                          <w:rFonts w:ascii="Times New Roman" w:eastAsiaTheme="majorEastAsia" w:hAnsi="Times New Roman" w:cs="Times New Roman"/>
                          <w:caps/>
                          <w:color w:val="auto"/>
                          <w:spacing w:val="14"/>
                          <w:sz w:val="20"/>
                          <w:szCs w:val="20"/>
                        </w:rPr>
                        <w:t>.</w:t>
                      </w:r>
                    </w:p>
                    <w:p w:rsidR="00896BE1" w:rsidRDefault="00896BE1"/>
                  </w:txbxContent>
                </v:textbox>
                <w10:wrap type="square" anchorx="margin"/>
              </v:shape>
            </w:pict>
          </mc:Fallback>
        </mc:AlternateContent>
      </w:r>
    </w:p>
    <w:p w:rsidR="00896BE1" w:rsidRDefault="00896BE1" w:rsidP="00896BE1">
      <w:pPr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</w:pPr>
    </w:p>
    <w:p w:rsidR="00896BE1" w:rsidRDefault="00896BE1" w:rsidP="00896BE1">
      <w:pPr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</w:pPr>
    </w:p>
    <w:p w:rsidR="00896BE1" w:rsidRDefault="00896BE1" w:rsidP="00896BE1">
      <w:pPr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</w:pPr>
    </w:p>
    <w:p w:rsidR="00C22CAA" w:rsidRDefault="00C22CAA" w:rsidP="00896BE1">
      <w:pPr>
        <w:rPr>
          <w:rFonts w:ascii="Arial" w:eastAsia="Times New Roman" w:hAnsi="Arial" w:cs="Arial"/>
          <w:b/>
          <w:bCs/>
          <w:color w:val="000000"/>
          <w:u w:val="single"/>
          <w:lang w:eastAsia="en-US"/>
        </w:rPr>
      </w:pPr>
    </w:p>
    <w:p w:rsidR="00896BE1" w:rsidRPr="009041FB" w:rsidRDefault="00896BE1" w:rsidP="00896BE1">
      <w:pPr>
        <w:rPr>
          <w:rFonts w:asciiTheme="majorHAnsi" w:eastAsiaTheme="majorEastAsia" w:hAnsiTheme="majorHAnsi" w:cstheme="majorBidi"/>
          <w:caps/>
          <w:color w:val="5B9BD5" w:themeColor="accent1"/>
          <w:spacing w:val="14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n-US"/>
        </w:rPr>
        <w:t>C</w:t>
      </w:r>
      <w:r w:rsidRPr="009041FB">
        <w:rPr>
          <w:rFonts w:ascii="Arial" w:eastAsia="Times New Roman" w:hAnsi="Arial" w:cs="Arial"/>
          <w:b/>
          <w:bCs/>
          <w:color w:val="000000"/>
          <w:u w:val="single"/>
          <w:lang w:eastAsia="en-US"/>
        </w:rPr>
        <w:t>ounselor’s Corner - Mrs. Addie Vaughn</w:t>
      </w:r>
    </w:p>
    <w:p w:rsidR="00896BE1" w:rsidRDefault="00896BE1" w:rsidP="00896BE1">
      <w:pPr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</w:pPr>
    </w:p>
    <w:p w:rsidR="00896BE1" w:rsidRPr="009041FB" w:rsidRDefault="00896BE1" w:rsidP="00896BE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9041F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The School Counseling Program provides:</w:t>
      </w:r>
    </w:p>
    <w:p w:rsidR="00896BE1" w:rsidRDefault="00896BE1" w:rsidP="00896BE1">
      <w:pPr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</w:pPr>
    </w:p>
    <w:p w:rsidR="00896BE1" w:rsidRDefault="00896BE1" w:rsidP="00896BE1">
      <w:pPr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</w:pPr>
    </w:p>
    <w:p w:rsidR="009041FB" w:rsidRPr="00896BE1" w:rsidRDefault="009041FB" w:rsidP="00896BE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896BE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Classroom Lessons</w:t>
      </w:r>
      <w:r w:rsidRPr="00896BE1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to all of our elementary students every week on topics such as emotions, coping skills, mindfulness. Conflict resolutions, friendship, diversity, buddies-not bullies, growth mindset, career awareness, personal safety, teamwork, and more.</w:t>
      </w:r>
    </w:p>
    <w:p w:rsidR="009041FB" w:rsidRPr="009041FB" w:rsidRDefault="009041FB" w:rsidP="009041FB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9041F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Group Work</w:t>
      </w:r>
      <w:r w:rsidRPr="009041FB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with students such as lunch buddies, friendship, social skills groups.</w:t>
      </w:r>
    </w:p>
    <w:p w:rsidR="009041FB" w:rsidRPr="009041FB" w:rsidRDefault="009041FB" w:rsidP="009041FB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9041F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Individual Counseling</w:t>
      </w:r>
      <w:r w:rsidRPr="009041FB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with students on a short-term basis to meet social, emotional, or behavioral goals.</w:t>
      </w:r>
    </w:p>
    <w:p w:rsidR="009041FB" w:rsidRPr="009041FB" w:rsidRDefault="009041FB" w:rsidP="009041FB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9041F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Crisis Intervention</w:t>
      </w:r>
      <w:r w:rsidRPr="009041FB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to prevent crises and plan for safety.</w:t>
      </w:r>
    </w:p>
    <w:p w:rsidR="009041FB" w:rsidRPr="009041FB" w:rsidRDefault="009041FB" w:rsidP="009041FB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9041F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 xml:space="preserve">Consultation </w:t>
      </w:r>
      <w:r w:rsidRPr="009041FB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with staff and parents/guardians to plan for student needs and provide resources and education.</w:t>
      </w:r>
    </w:p>
    <w:p w:rsidR="009041FB" w:rsidRPr="009041FB" w:rsidRDefault="009041FB" w:rsidP="009041FB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9041F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Referral Assistance</w:t>
      </w:r>
      <w:r w:rsidRPr="009041FB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for services such as mental health counseling, case management, or crisis support.</w:t>
      </w:r>
    </w:p>
    <w:p w:rsidR="00D05FAD" w:rsidRPr="009041FB" w:rsidRDefault="009041FB" w:rsidP="00C542B0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9041F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Your CES Counselor, Mrs. Addie Vaughn</w:t>
      </w:r>
      <w:r w:rsidRPr="009041FB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is here to help your child manage and navigate through the stages of social and emotional learning at every grade level.</w:t>
      </w:r>
    </w:p>
    <w:sectPr w:rsidR="00D05FAD" w:rsidRPr="0090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9F8"/>
    <w:multiLevelType w:val="hybridMultilevel"/>
    <w:tmpl w:val="9C144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427F7"/>
    <w:multiLevelType w:val="hybridMultilevel"/>
    <w:tmpl w:val="D43E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48D4"/>
    <w:multiLevelType w:val="hybridMultilevel"/>
    <w:tmpl w:val="B0C88F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F2987"/>
    <w:multiLevelType w:val="hybridMultilevel"/>
    <w:tmpl w:val="458E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18B5"/>
    <w:multiLevelType w:val="hybridMultilevel"/>
    <w:tmpl w:val="FBF6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1735"/>
    <w:multiLevelType w:val="hybridMultilevel"/>
    <w:tmpl w:val="FA50717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4612D9"/>
    <w:multiLevelType w:val="hybridMultilevel"/>
    <w:tmpl w:val="24F634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64F34"/>
    <w:multiLevelType w:val="hybridMultilevel"/>
    <w:tmpl w:val="96A22B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775F56"/>
    <w:multiLevelType w:val="hybridMultilevel"/>
    <w:tmpl w:val="19F6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E6CAF"/>
    <w:multiLevelType w:val="hybridMultilevel"/>
    <w:tmpl w:val="AB94E3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1B1CEF"/>
    <w:multiLevelType w:val="hybridMultilevel"/>
    <w:tmpl w:val="685625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71AE6"/>
    <w:multiLevelType w:val="hybridMultilevel"/>
    <w:tmpl w:val="3E16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D12C3"/>
    <w:multiLevelType w:val="hybridMultilevel"/>
    <w:tmpl w:val="DB8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1097"/>
    <w:multiLevelType w:val="hybridMultilevel"/>
    <w:tmpl w:val="5BAEAD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0672D8"/>
    <w:multiLevelType w:val="hybridMultilevel"/>
    <w:tmpl w:val="69B0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41452"/>
    <w:multiLevelType w:val="hybridMultilevel"/>
    <w:tmpl w:val="C39A7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2B0201"/>
    <w:multiLevelType w:val="hybridMultilevel"/>
    <w:tmpl w:val="0466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3507F"/>
    <w:multiLevelType w:val="hybridMultilevel"/>
    <w:tmpl w:val="DF4AC8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442DE6"/>
    <w:multiLevelType w:val="hybridMultilevel"/>
    <w:tmpl w:val="7924FD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B94E9B"/>
    <w:multiLevelType w:val="hybridMultilevel"/>
    <w:tmpl w:val="9976CA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19"/>
  </w:num>
  <w:num w:numId="7">
    <w:abstractNumId w:val="2"/>
  </w:num>
  <w:num w:numId="8">
    <w:abstractNumId w:val="10"/>
  </w:num>
  <w:num w:numId="9">
    <w:abstractNumId w:val="1"/>
  </w:num>
  <w:num w:numId="10">
    <w:abstractNumId w:val="18"/>
  </w:num>
  <w:num w:numId="11">
    <w:abstractNumId w:val="11"/>
  </w:num>
  <w:num w:numId="12">
    <w:abstractNumId w:val="9"/>
  </w:num>
  <w:num w:numId="13">
    <w:abstractNumId w:val="16"/>
  </w:num>
  <w:num w:numId="14">
    <w:abstractNumId w:val="15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6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B0"/>
    <w:rsid w:val="00896BE1"/>
    <w:rsid w:val="008C705D"/>
    <w:rsid w:val="009041FB"/>
    <w:rsid w:val="00C22CAA"/>
    <w:rsid w:val="00C542B0"/>
    <w:rsid w:val="00D05FAD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4CA8D-2C9F-4CEA-92C9-673EC988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B0"/>
    <w:pPr>
      <w:spacing w:before="160" w:after="320" w:line="360" w:lineRule="auto"/>
    </w:pPr>
    <w:rPr>
      <w:color w:val="595959" w:themeColor="text1" w:themeTint="A6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C542B0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5B9BD5" w:themeColor="accent1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542B0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5B9BD5" w:themeColor="accent1"/>
      <w:spacing w:val="14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2B0"/>
    <w:rPr>
      <w:rFonts w:asciiTheme="majorHAnsi" w:eastAsiaTheme="majorEastAsia" w:hAnsiTheme="majorHAnsi" w:cstheme="majorBidi"/>
      <w:caps/>
      <w:color w:val="5B9BD5" w:themeColor="accent1"/>
      <w:spacing w:val="14"/>
      <w:sz w:val="6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2B0"/>
    <w:rPr>
      <w:rFonts w:asciiTheme="majorHAnsi" w:eastAsiaTheme="majorEastAsia" w:hAnsiTheme="majorHAnsi" w:cstheme="majorBidi"/>
      <w:caps/>
      <w:color w:val="5B9BD5" w:themeColor="accent1"/>
      <w:spacing w:val="14"/>
      <w:sz w:val="40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C542B0"/>
    <w:pPr>
      <w:ind w:left="720"/>
      <w:contextualSpacing/>
    </w:pPr>
  </w:style>
  <w:style w:type="table" w:styleId="TableGrid">
    <w:name w:val="Table Grid"/>
    <w:basedOn w:val="TableNormal"/>
    <w:uiPriority w:val="39"/>
    <w:rsid w:val="00C542B0"/>
    <w:pPr>
      <w:spacing w:before="160" w:after="0" w:line="240" w:lineRule="auto"/>
    </w:pPr>
    <w:rPr>
      <w:color w:val="7F7F7F" w:themeColor="text1" w:themeTint="80"/>
      <w:sz w:val="24"/>
      <w:szCs w:val="24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FB4F9DA-575B-4581-AB66-9DE6C63C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Amick</dc:creator>
  <cp:keywords/>
  <dc:description/>
  <cp:lastModifiedBy>Christy Amick</cp:lastModifiedBy>
  <cp:revision>4</cp:revision>
  <dcterms:created xsi:type="dcterms:W3CDTF">2019-03-08T14:59:00Z</dcterms:created>
  <dcterms:modified xsi:type="dcterms:W3CDTF">2019-03-08T15:01:00Z</dcterms:modified>
</cp:coreProperties>
</file>